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2.999999999996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4"/>
        <w:gridCol w:w="431"/>
        <w:gridCol w:w="141"/>
        <w:gridCol w:w="1134"/>
        <w:gridCol w:w="567"/>
        <w:gridCol w:w="851"/>
        <w:gridCol w:w="567"/>
        <w:gridCol w:w="992"/>
        <w:gridCol w:w="563"/>
        <w:gridCol w:w="423"/>
        <w:gridCol w:w="6"/>
        <w:gridCol w:w="284"/>
        <w:gridCol w:w="567"/>
        <w:gridCol w:w="848"/>
        <w:gridCol w:w="286"/>
        <w:gridCol w:w="1701"/>
        <w:gridCol w:w="288"/>
        <w:tblGridChange w:id="0">
          <w:tblGrid>
            <w:gridCol w:w="1124"/>
            <w:gridCol w:w="431"/>
            <w:gridCol w:w="141"/>
            <w:gridCol w:w="1134"/>
            <w:gridCol w:w="567"/>
            <w:gridCol w:w="851"/>
            <w:gridCol w:w="567"/>
            <w:gridCol w:w="992"/>
            <w:gridCol w:w="563"/>
            <w:gridCol w:w="423"/>
            <w:gridCol w:w="6"/>
            <w:gridCol w:w="284"/>
            <w:gridCol w:w="567"/>
            <w:gridCol w:w="848"/>
            <w:gridCol w:w="286"/>
            <w:gridCol w:w="1701"/>
            <w:gridCol w:w="288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gridSpan w:val="17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rtl w:val="0"/>
                  </w:rPr>
                  <w:t xml:space="preserve">場地租用須知：</w:t>
                </w:r>
              </w:sdtContent>
            </w:sdt>
          </w:p>
          <w:p w:rsidR="00000000" w:rsidDel="00000000" w:rsidP="00000000" w:rsidRDefault="00000000" w:rsidRPr="00000000" w14:paraId="00000003">
            <w:pPr>
              <w:numPr>
                <w:ilvl w:val="0"/>
                <w:numId w:val="1"/>
              </w:numPr>
              <w:ind w:left="360" w:hanging="360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填寫表格前，請先確認已詳細參閲於AquaBeat網站 (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u w:val="single"/>
                <w:rtl w:val="0"/>
              </w:rPr>
              <w:t xml:space="preserve">https://www.aquabeat.hk/</w:t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) 上附載的《租訂政策》、《一般使用者條款》、《活動場地的租用人使用條款》、《場地租用收費》及《設備租用收費》。</w:t>
                </w:r>
              </w:sdtContent>
            </w:sdt>
          </w:p>
          <w:p w:rsidR="00000000" w:rsidDel="00000000" w:rsidP="00000000" w:rsidRDefault="00000000" w:rsidRPr="00000000" w14:paraId="00000004">
            <w:pPr>
              <w:numPr>
                <w:ilvl w:val="0"/>
                <w:numId w:val="1"/>
              </w:numPr>
              <w:ind w:left="360" w:hanging="360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填妥表格後，請電郵至</w:t>
                </w:r>
              </w:sdtContent>
            </w:sdt>
            <w:hyperlink r:id="rId7">
              <w:r w:rsidDel="00000000" w:rsidR="00000000" w:rsidRPr="00000000">
                <w:rPr>
                  <w:rFonts w:ascii="Arial" w:cs="Arial" w:eastAsia="Arial" w:hAnsi="Arial"/>
                  <w:color w:val="0563c1"/>
                  <w:sz w:val="20"/>
                  <w:szCs w:val="20"/>
                  <w:u w:val="single"/>
                  <w:rtl w:val="0"/>
                </w:rPr>
                <w:t xml:space="preserve">venue@aquabeat.hk</w:t>
              </w:r>
            </w:hyperlink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或交回躍龍有限公司(AquaBeat) 觀塘海濱道86號AquaBeat 辦公室。</w:t>
                </w:r>
              </w:sdtContent>
            </w:sdt>
          </w:p>
          <w:p w:rsidR="00000000" w:rsidDel="00000000" w:rsidP="00000000" w:rsidRDefault="00000000" w:rsidRPr="00000000" w14:paraId="00000005">
            <w:pPr>
              <w:numPr>
                <w:ilvl w:val="0"/>
                <w:numId w:val="1"/>
              </w:numPr>
              <w:ind w:left="360" w:hanging="360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如有任何查詢，請聯絡AquaBeat，電話：5418 8838；電郵︰</w:t>
                </w:r>
              </w:sdtContent>
            </w:sdt>
            <w:hyperlink r:id="rId8">
              <w:r w:rsidDel="00000000" w:rsidR="00000000" w:rsidRPr="00000000">
                <w:rPr>
                  <w:rFonts w:ascii="Arial" w:cs="Arial" w:eastAsia="Arial" w:hAnsi="Arial"/>
                  <w:color w:val="0563c1"/>
                  <w:sz w:val="20"/>
                  <w:szCs w:val="20"/>
                  <w:u w:val="single"/>
                  <w:rtl w:val="0"/>
                </w:rPr>
                <w:t xml:space="preserve">venue@aquabeat.hk</w:t>
              </w:r>
            </w:hyperlink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。</w:t>
                </w:r>
              </w:sdtContent>
            </w:sdt>
          </w:p>
        </w:tc>
      </w:tr>
      <w:tr>
        <w:trPr>
          <w:cantSplit w:val="0"/>
          <w:trHeight w:val="1020" w:hRule="atLeast"/>
          <w:tblHeader w:val="0"/>
        </w:trPr>
        <w:tc>
          <w:tcPr>
            <w:gridSpan w:val="17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rtl w:val="0"/>
                  </w:rPr>
                  <w:t xml:space="preserve">第一部分:  申請人資料</w:t>
                </w:r>
              </w:sdtContent>
            </w:sdt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申請人身份: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* </w:t>
            </w: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個人／公司／組織／非牟利組織或慈善團體 (根據《税務條例》第88條獲得税務豁免的機構) ／香港特別行政區政府部門／其他 (請註明) _______________________________________________________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個人申請</w:t>
                </w:r>
              </w:sdtContent>
            </w:sdt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申請人姓名: (中文)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leader="none" w:pos="1134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1134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先生/小姐/女士*</w:t>
                </w:r>
              </w:sdtContent>
            </w:sdt>
          </w:p>
        </w:tc>
        <w:tc>
          <w:tcPr>
            <w:gridSpan w:val="5"/>
            <w:vMerge w:val="restart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leader="none" w:pos="1134"/>
              </w:tabs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(English) *Mr./Ms./Mrs.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tabs>
                <w:tab w:val="left" w:leader="none" w:pos="1134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團體申請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tabs>
                <w:tab w:val="left" w:leader="none" w:pos="1134"/>
              </w:tabs>
              <w:ind w:left="1134" w:hanging="1134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機構名稱: (中文)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tabs>
                <w:tab w:val="left" w:leader="none" w:pos="1134"/>
              </w:tabs>
              <w:ind w:left="1134" w:hanging="113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leader="none" w:pos="1134"/>
              </w:tabs>
              <w:ind w:left="1134" w:hanging="1134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(English)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leader="none" w:pos="1134"/>
              </w:tabs>
              <w:ind w:left="1134" w:hanging="113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tabs>
                <w:tab w:val="left" w:leader="none" w:pos="1134"/>
              </w:tabs>
              <w:ind w:left="1134" w:hanging="113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tabs>
                <w:tab w:val="left" w:leader="none" w:pos="1134"/>
              </w:tabs>
              <w:ind w:left="1134" w:hanging="1134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聯絡人姓名及職位:</w:t>
                </w:r>
              </w:sdtContent>
            </w:sdt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tabs>
                <w:tab w:val="left" w:leader="none" w:pos="1134"/>
              </w:tabs>
              <w:ind w:left="1134" w:hanging="113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10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tabs>
                <w:tab w:val="left" w:leader="none" w:pos="1134"/>
              </w:tabs>
              <w:ind w:left="1134" w:hanging="1134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團體註冊編號: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tabs>
                <w:tab w:val="left" w:leader="none" w:pos="1134"/>
              </w:tabs>
              <w:ind w:left="1134" w:hanging="113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tabs>
                <w:tab w:val="left" w:leader="none" w:pos="1134"/>
              </w:tabs>
              <w:ind w:left="1134" w:hanging="113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tabs>
                <w:tab w:val="left" w:leader="none" w:pos="1134"/>
              </w:tabs>
              <w:ind w:left="1134" w:hanging="113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10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tabs>
                <w:tab w:val="left" w:leader="none" w:pos="1134"/>
              </w:tabs>
              <w:ind w:left="1134" w:hanging="113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tabs>
                <w:tab w:val="left" w:leader="none" w:pos="1134"/>
              </w:tabs>
              <w:ind w:left="1134" w:hanging="113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網址: </w:t>
                </w:r>
              </w:sdtContent>
            </w:sdt>
          </w:p>
        </w:tc>
        <w:tc>
          <w:tcPr>
            <w:gridSpan w:val="11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tabs>
                <w:tab w:val="left" w:leader="none" w:pos="1134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tabs>
                <w:tab w:val="left" w:leader="none" w:pos="1134"/>
              </w:tabs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電話: 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(日間) 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tabs>
                <w:tab w:val="left" w:leader="none" w:pos="1134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tabs>
                <w:tab w:val="left" w:leader="none" w:pos="1134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tabs>
                <w:tab w:val="left" w:leader="none" w:pos="1134"/>
                <w:tab w:val="left" w:leader="none" w:pos="4962"/>
              </w:tabs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電郵:           </w:t>
                </w:r>
              </w:sdtContent>
            </w:sdt>
          </w:p>
        </w:tc>
        <w:tc>
          <w:tcPr>
            <w:gridSpan w:val="11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tabs>
                <w:tab w:val="left" w:leader="none" w:pos="1134"/>
                <w:tab w:val="left" w:leader="none" w:pos="4962"/>
              </w:tabs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tabs>
                <w:tab w:val="left" w:leader="none" w:pos="1134"/>
                <w:tab w:val="left" w:leader="none" w:pos="4962"/>
              </w:tabs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(手提)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tabs>
                <w:tab w:val="left" w:leader="none" w:pos="1134"/>
                <w:tab w:val="left" w:leader="none" w:pos="4962"/>
              </w:tabs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tabs>
                <w:tab w:val="left" w:leader="none" w:pos="1134"/>
                <w:tab w:val="left" w:leader="none" w:pos="4962"/>
              </w:tabs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3"/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住址/註冊地址: 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tabs>
                <w:tab w:val="left" w:leader="none" w:pos="1134"/>
                <w:tab w:val="left" w:leader="none" w:pos="4962"/>
              </w:tabs>
              <w:ind w:left="1134" w:hanging="1134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 (中文) </w:t>
                </w:r>
              </w:sdtContent>
            </w:sdt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tabs>
                <w:tab w:val="left" w:leader="none" w:pos="1134"/>
                <w:tab w:val="left" w:leader="none" w:pos="4962"/>
              </w:tabs>
              <w:ind w:left="1134" w:hanging="113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tabs>
                <w:tab w:val="left" w:leader="none" w:pos="1134"/>
                <w:tab w:val="left" w:leader="none" w:pos="4962"/>
              </w:tabs>
              <w:ind w:left="1134" w:hanging="113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tabs>
                <w:tab w:val="left" w:leader="none" w:pos="461"/>
              </w:tabs>
              <w:ind w:left="1134" w:right="42" w:hanging="1134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(English) </w:t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tabs>
                <w:tab w:val="left" w:leader="none" w:pos="461"/>
              </w:tabs>
              <w:ind w:left="1134" w:right="42" w:hanging="113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tabs>
                <w:tab w:val="left" w:leader="none" w:pos="461"/>
              </w:tabs>
              <w:ind w:left="1134" w:right="42" w:hanging="113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17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tabs>
                <w:tab w:val="left" w:leader="none" w:pos="4962"/>
              </w:tabs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(如有關團體申報為認可的慈善機構或慈善信託團體，須一併向AquaBeat提交由香港税務局發出的税務豁免證明文件副本以茲證明。)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jc w:val="right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7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3"/>
        <w:gridCol w:w="992"/>
        <w:gridCol w:w="6379"/>
        <w:gridCol w:w="992"/>
        <w:gridCol w:w="998"/>
        <w:tblGridChange w:id="0">
          <w:tblGrid>
            <w:gridCol w:w="1413"/>
            <w:gridCol w:w="992"/>
            <w:gridCol w:w="6379"/>
            <w:gridCol w:w="992"/>
            <w:gridCol w:w="998"/>
          </w:tblGrid>
        </w:tblGridChange>
      </w:tblGrid>
      <w:tr>
        <w:trPr>
          <w:cantSplit w:val="0"/>
          <w:trHeight w:val="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line="276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rtl w:val="0"/>
                  </w:rPr>
                  <w:t xml:space="preserve">第二部分：建議舉辦之活動</w:t>
                </w:r>
              </w:sdtContent>
            </w:sdt>
          </w:p>
        </w:tc>
      </w:tr>
      <w:tr>
        <w:trPr>
          <w:cantSplit w:val="0"/>
          <w:trHeight w:val="312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line="27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活動名稱: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line="27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 (中文) 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10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line="27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活動性質: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□</w:t>
            </w: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 公開</w:t>
                </w:r>
              </w:sdtContent>
            </w:sdt>
          </w:p>
        </w:tc>
      </w:tr>
      <w:tr>
        <w:trPr>
          <w:cantSplit w:val="0"/>
          <w:trHeight w:val="312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line="27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(English)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10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□</w:t>
            </w: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 私人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請填寫 2 (a) 部分以簡介擬議的活動。</w:t>
                </w:r>
              </w:sdtContent>
            </w:sdt>
          </w:p>
        </w:tc>
      </w:tr>
    </w:tbl>
    <w:p w:rsidR="00000000" w:rsidDel="00000000" w:rsidP="00000000" w:rsidRDefault="00000000" w:rsidRPr="00000000" w14:paraId="000000E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7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"/>
        <w:gridCol w:w="2267"/>
        <w:gridCol w:w="236"/>
        <w:gridCol w:w="2380"/>
        <w:gridCol w:w="276"/>
        <w:gridCol w:w="2380"/>
        <w:gridCol w:w="283"/>
        <w:gridCol w:w="2380"/>
        <w:gridCol w:w="288"/>
        <w:tblGridChange w:id="0">
          <w:tblGrid>
            <w:gridCol w:w="283"/>
            <w:gridCol w:w="2267"/>
            <w:gridCol w:w="236"/>
            <w:gridCol w:w="2380"/>
            <w:gridCol w:w="276"/>
            <w:gridCol w:w="2380"/>
            <w:gridCol w:w="283"/>
            <w:gridCol w:w="2380"/>
            <w:gridCol w:w="288"/>
          </w:tblGrid>
        </w:tblGridChange>
      </w:tblGrid>
      <w:tr>
        <w:trPr>
          <w:cantSplit w:val="0"/>
          <w:trHeight w:val="70" w:hRule="atLeast"/>
          <w:tblHeader w:val="0"/>
        </w:trPr>
        <w:tc>
          <w:tcPr>
            <w:gridSpan w:val="9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rtl w:val="0"/>
                  </w:rPr>
                  <w:t xml:space="preserve">第三部分：場地申請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ab/>
              <w:tab/>
              <w:t xml:space="preserve">             </w:t>
              <w:tab/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日期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時間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bookmarkStart w:colFirst="0" w:colLast="0" w:name="_heading=h.puixoad4o5hs" w:id="0"/>
            <w:bookmarkEnd w:id="0"/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租用設施選項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參加人數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9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(有關租用設施選項及額外租用之設備，請分別參閱表格[3 (a) 部份] 及[3 (b) 部份] ；如有需要，可隨申請表附上額外資料，以助躍龍有限公司了解閣下／貴團體之需要)</w:t>
                </w:r>
              </w:sdtContent>
            </w:sdt>
          </w:p>
        </w:tc>
      </w:tr>
    </w:tbl>
    <w:p w:rsidR="00000000" w:rsidDel="00000000" w:rsidP="00000000" w:rsidRDefault="00000000" w:rsidRPr="00000000" w14:paraId="0000011E">
      <w:pPr>
        <w:rPr>
          <w:rFonts w:ascii="Arial" w:cs="Arial" w:eastAsia="Arial" w:hAnsi="Arial"/>
          <w:b w:val="1"/>
          <w:sz w:val="20"/>
          <w:szCs w:val="20"/>
        </w:rPr>
      </w:pPr>
      <w:sdt>
        <w:sdtPr>
          <w:tag w:val="goog_rdk_3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備註:     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4"/>
        <w:tblW w:w="10773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969"/>
        <w:gridCol w:w="3969"/>
        <w:gridCol w:w="2835"/>
        <w:tblGridChange w:id="0">
          <w:tblGrid>
            <w:gridCol w:w="3969"/>
            <w:gridCol w:w="3969"/>
            <w:gridCol w:w="2835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1F">
            <w:pPr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1. 多日活動可協商套餐收費</w:t>
                </w:r>
              </w:sdtContent>
            </w:sdt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22">
            <w:pPr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2. 所有場地可申請優惠收費，申請將由AquaBeat委任之「場地租用委員會」審核批准。</w:t>
                </w:r>
              </w:sdtContent>
            </w:sdt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Fonts w:ascii="Wingdings 2" w:cs="Wingdings 2" w:eastAsia="Wingdings 2" w:hAnsi="Wingdings 2"/>
                <w:sz w:val="20"/>
                <w:szCs w:val="20"/>
                <w:rtl w:val="0"/>
              </w:rPr>
              <w:t xml:space="preserve">⬜</w:t>
            </w: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  本人／團體*擬申請優惠收費。 (請提交由香港税務局發出的税務豁免證明文件副本以茲證明)</w:t>
                </w:r>
              </w:sdtContent>
            </w:sdt>
          </w:p>
        </w:tc>
      </w:tr>
      <w:tr>
        <w:trPr>
          <w:cantSplit w:val="0"/>
          <w:trHeight w:val="312" w:hRule="atLeast"/>
          <w:tblHeader w:val="0"/>
        </w:trPr>
        <w:tc>
          <w:tcPr>
            <w:tcMar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 </w:t>
            </w:r>
            <w:r w:rsidDel="00000000" w:rsidR="00000000" w:rsidRPr="00000000">
              <w:rPr>
                <w:rFonts w:ascii="Wingdings 2" w:cs="Wingdings 2" w:eastAsia="Wingdings 2" w:hAnsi="Wingdings 2"/>
                <w:sz w:val="20"/>
                <w:szCs w:val="20"/>
                <w:rtl w:val="0"/>
              </w:rPr>
              <w:t xml:space="preserve">⬜</w:t>
            </w: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  擬舉辦之活動獲以下機構支持／贊助*:</w:t>
                </w:r>
              </w:sdtContent>
            </w:sdt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(請提交相關文件以茲證明)</w:t>
                </w:r>
              </w:sdtContent>
            </w:sdt>
          </w:p>
        </w:tc>
      </w:tr>
    </w:tbl>
    <w:p w:rsidR="00000000" w:rsidDel="00000000" w:rsidP="00000000" w:rsidRDefault="00000000" w:rsidRPr="00000000" w14:paraId="0000012B">
      <w:pPr>
        <w:jc w:val="right"/>
        <w:rPr>
          <w:rFonts w:ascii="Arial" w:cs="Arial" w:eastAsia="Arial" w:hAnsi="Arial"/>
          <w:sz w:val="20"/>
          <w:szCs w:val="20"/>
        </w:rPr>
      </w:pPr>
      <w:sdt>
        <w:sdtPr>
          <w:tag w:val="goog_rdk_4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1"/>
              <w:sz w:val="20"/>
              <w:szCs w:val="20"/>
              <w:rtl w:val="0"/>
            </w:rPr>
            <w:t xml:space="preserve">*請刪去不適用者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rFonts w:ascii="Arial" w:cs="Arial" w:eastAsia="Arial" w:hAnsi="Arial"/>
          <w:b w:val="1"/>
          <w:sz w:val="20"/>
          <w:szCs w:val="20"/>
        </w:rPr>
      </w:pPr>
      <w:sdt>
        <w:sdtPr>
          <w:tag w:val="goog_rdk_4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租用場地聲明</w:t>
          </w:r>
        </w:sdtContent>
      </w:sdt>
    </w:p>
    <w:p w:rsidR="00000000" w:rsidDel="00000000" w:rsidP="00000000" w:rsidRDefault="00000000" w:rsidRPr="00000000" w14:paraId="0000012D">
      <w:pPr>
        <w:rPr>
          <w:rFonts w:ascii="Arial" w:cs="Arial" w:eastAsia="Arial" w:hAnsi="Arial"/>
          <w:sz w:val="20"/>
          <w:szCs w:val="20"/>
        </w:rPr>
      </w:pPr>
      <w:sdt>
        <w:sdtPr>
          <w:tag w:val="goog_rdk_4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申請人確認已閱讀、了解、同意接受並遵守AquaBeat網站上附載的《租訂政策》、《一般使用者條款》、《活動場地的租用人使用條款》、《場地租用收費》及《設備租用收費》的約束，並知悉違反租用場地要求可能面對的後果和法律責任。</w:t>
          </w:r>
        </w:sdtContent>
      </w:sdt>
    </w:p>
    <w:tbl>
      <w:tblPr>
        <w:tblStyle w:val="Table5"/>
        <w:tblW w:w="65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7"/>
        <w:gridCol w:w="5953"/>
        <w:tblGridChange w:id="0">
          <w:tblGrid>
            <w:gridCol w:w="567"/>
            <w:gridCol w:w="5953"/>
          </w:tblGrid>
        </w:tblGridChange>
      </w:tblGrid>
      <w:tr>
        <w:trPr>
          <w:cantSplit w:val="0"/>
          <w:trHeight w:val="1134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申請人簽署 (如屬團體申請，請附以團體蓋章)</w:t>
                </w:r>
              </w:sdtContent>
            </w:sdt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日期:</w:t>
                </w:r>
              </w:sdtContent>
            </w:sdt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4">
      <w:pPr>
        <w:ind w:firstLine="3844"/>
        <w:rPr>
          <w:rFonts w:ascii="Arial" w:cs="Arial" w:eastAsia="Arial" w:hAnsi="Arial"/>
          <w:b w:val="1"/>
        </w:rPr>
      </w:pPr>
      <w:r w:rsidDel="00000000" w:rsidR="00000000" w:rsidRPr="00000000">
        <w:br w:type="page"/>
      </w:r>
      <w:sdt>
        <w:sdtPr>
          <w:tag w:val="goog_rdk_4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2 (a) 部分：簡介擬議活動</w:t>
          </w:r>
        </w:sdtContent>
      </w:sdt>
    </w:p>
    <w:p w:rsidR="00000000" w:rsidDel="00000000" w:rsidP="00000000" w:rsidRDefault="00000000" w:rsidRPr="00000000" w14:paraId="00000135">
      <w:pPr>
        <w:rPr>
          <w:rFonts w:ascii="Arial" w:cs="Arial" w:eastAsia="Arial" w:hAnsi="Arial"/>
          <w:i w:val="1"/>
          <w:sz w:val="20"/>
          <w:szCs w:val="20"/>
        </w:rPr>
      </w:pPr>
      <w:sdt>
        <w:sdtPr>
          <w:tag w:val="goog_rdk_5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1"/>
              <w:sz w:val="20"/>
              <w:szCs w:val="20"/>
              <w:rtl w:val="0"/>
            </w:rPr>
            <w:t xml:space="preserve"> (請</w:t>
          </w:r>
        </w:sdtContent>
      </w:sdt>
      <w:r w:rsidDel="00000000" w:rsidR="00000000" w:rsidRPr="00000000">
        <w:rPr>
          <w:rFonts w:ascii="MS Mincho" w:cs="MS Mincho" w:eastAsia="MS Mincho" w:hAnsi="MS Mincho"/>
          <w:b w:val="1"/>
          <w:sz w:val="20"/>
          <w:szCs w:val="20"/>
          <w:rtl w:val="0"/>
        </w:rPr>
        <w:t xml:space="preserve">✓</w:t>
      </w:r>
      <w:sdt>
        <w:sdtPr>
          <w:tag w:val="goog_rdk_5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1"/>
              <w:sz w:val="20"/>
              <w:szCs w:val="20"/>
              <w:rtl w:val="0"/>
            </w:rPr>
            <w:t xml:space="preserve">剔選項目) </w:t>
          </w:r>
        </w:sdtContent>
      </w:sdt>
    </w:p>
    <w:tbl>
      <w:tblPr>
        <w:tblStyle w:val="Table6"/>
        <w:tblW w:w="1077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96"/>
        <w:gridCol w:w="1418"/>
        <w:gridCol w:w="149"/>
        <w:gridCol w:w="1486"/>
        <w:gridCol w:w="81"/>
        <w:gridCol w:w="1638"/>
        <w:gridCol w:w="1068"/>
        <w:gridCol w:w="772"/>
        <w:gridCol w:w="1021"/>
        <w:gridCol w:w="844"/>
        <w:tblGridChange w:id="0">
          <w:tblGrid>
            <w:gridCol w:w="2296"/>
            <w:gridCol w:w="1418"/>
            <w:gridCol w:w="149"/>
            <w:gridCol w:w="1486"/>
            <w:gridCol w:w="81"/>
            <w:gridCol w:w="1638"/>
            <w:gridCol w:w="1068"/>
            <w:gridCol w:w="772"/>
            <w:gridCol w:w="1021"/>
            <w:gridCol w:w="844"/>
          </w:tblGrid>
        </w:tblGridChange>
      </w:tblGrid>
      <w:tr>
        <w:trPr>
          <w:cantSplit w:val="0"/>
          <w:trHeight w:val="65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ind w:left="3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性質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□</w:t>
            </w: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 展覽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□</w:t>
            </w: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 工作坊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□</w:t>
            </w: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 表演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□</w:t>
            </w: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 比賽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□</w:t>
            </w: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訓練 / 綵排</w:t>
                </w:r>
              </w:sdtContent>
            </w:sdt>
          </w:p>
        </w:tc>
      </w:tr>
      <w:tr>
        <w:trPr>
          <w:cantSplit w:val="0"/>
          <w:trHeight w:val="4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□</w:t>
            </w: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 嘉年華</w:t>
                </w:r>
              </w:sdtContent>
            </w:sdt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□</w:t>
            </w: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 市集</w:t>
                </w:r>
              </w:sdtContent>
            </w:sdt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□</w:t>
            </w: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 典禮</w:t>
                </w:r>
              </w:sdtContent>
            </w:sdt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□</w:t>
            </w: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 其他：</w:t>
                </w:r>
              </w:sdtContent>
            </w:sdt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tcMar>
              <w:left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(請註明)</w:t>
                </w:r>
              </w:sdtContent>
            </w:sdt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tcMar>
              <w:left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ind w:left="3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目標</w:t>
                </w:r>
              </w:sdtContent>
            </w:sdt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ind w:left="3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對象及預計參加人數</w:t>
                </w:r>
              </w:sdtContent>
            </w:sdt>
          </w:p>
          <w:p w:rsidR="00000000" w:rsidDel="00000000" w:rsidP="00000000" w:rsidRDefault="00000000" w:rsidRPr="00000000" w14:paraId="0000015F">
            <w:pPr>
              <w:ind w:left="3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(以每日每個場地計算)</w:t>
                </w:r>
              </w:sdtContent>
            </w:sdt>
          </w:p>
        </w:tc>
        <w:tc>
          <w:tcPr>
            <w:gridSpan w:val="9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ind w:left="3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活動日程</w:t>
                </w:r>
              </w:sdtContent>
            </w:sdt>
          </w:p>
          <w:p w:rsidR="00000000" w:rsidDel="00000000" w:rsidP="00000000" w:rsidRDefault="00000000" w:rsidRPr="00000000" w14:paraId="0000016A">
            <w:pPr>
              <w:ind w:left="3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(可參考右表之建議內容，如有需要請自行增減，或另外附上詳盡流程表)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日期</w:t>
                </w:r>
              </w:sdtContent>
            </w:sdt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時間</w:t>
                </w:r>
              </w:sdtContent>
            </w:sdt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內容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物資到場落貨及佈置場地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綵排</w:t>
                </w:r>
              </w:sdtContent>
            </w:sdt>
          </w:p>
        </w:tc>
      </w:tr>
      <w:tr>
        <w:trPr>
          <w:cantSplit w:val="0"/>
          <w:trHeight w:val="2041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正式活動 (請列明詳細內容)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物資上貨離場及還原場地</w:t>
                </w:r>
              </w:sdtContent>
            </w:sdt>
          </w:p>
        </w:tc>
      </w:tr>
    </w:tbl>
    <w:p w:rsidR="00000000" w:rsidDel="00000000" w:rsidP="00000000" w:rsidRDefault="00000000" w:rsidRPr="00000000" w14:paraId="0000019C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77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7282"/>
        <w:gridCol w:w="1228"/>
        <w:tblGridChange w:id="0">
          <w:tblGrid>
            <w:gridCol w:w="2263"/>
            <w:gridCol w:w="7282"/>
            <w:gridCol w:w="1228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請於申請過程中備妥以下資料及文件：(如活動沒有涉及相關內容，請</w:t>
                </w:r>
              </w:sdtContent>
            </w:sdt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✓</w:t>
            </w: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剔選不適用)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文件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文件內容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b w:val="1"/>
                <w:sz w:val="20"/>
                <w:szCs w:val="20"/>
              </w:rPr>
            </w:pP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是否適用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活動平面圖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清楚標示出入口、燈光、音響、攤位、展品、打卡佈景等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必需提交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嘉賓名單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出席主禮或表演之嘉賓，包括政府官員、議員、藝人、其他知名人士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□</w:t>
            </w: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 不適用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銷售物品清單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由主辦單位提供之商品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□</w:t>
            </w: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 不適用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攤位資料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攤位名稱、提供之商品或活動、負責人及團體聯絡資料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□</w:t>
            </w: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 不適用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表演詳情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表演單位名稱及曲目、舞蹈、劇目等表演內容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□</w:t>
            </w: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 不適用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展覽詳情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參展藝術家及展品內容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□</w:t>
            </w: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 不適用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音樂及影像播放證明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歌曲或電影版權、電影檢查證明書等，如有需要請向相關部門或機構查詢及申請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□</w:t>
            </w: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 不適用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牌照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如臨時公眾娛樂場所牌照、臨時食物製造廠牌照等</w:t>
                </w:r>
              </w:sdtContent>
            </w:sdt>
          </w:p>
          <w:p w:rsidR="00000000" w:rsidDel="00000000" w:rsidP="00000000" w:rsidRDefault="00000000" w:rsidRPr="00000000" w14:paraId="000001B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如有需要請向相關部門查詢及申請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□</w:t>
            </w: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 不適用</w:t>
                </w:r>
              </w:sdtContent>
            </w:sdt>
          </w:p>
        </w:tc>
      </w:tr>
      <w:tr>
        <w:trPr>
          <w:cantSplit w:val="0"/>
          <w:trHeight w:val="1134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如遇上以下情況，</w:t>
                </w:r>
              </w:sdtContent>
            </w:sdt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躍龍有限公司</w:t>
                </w:r>
              </w:sdtContent>
            </w:sdt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有權即時取消有關場地申請，而所繳交費用及按金將不獲退還。</w:t>
                </w:r>
              </w:sdtContent>
            </w:sdt>
          </w:p>
          <w:p w:rsidR="00000000" w:rsidDel="00000000" w:rsidP="00000000" w:rsidRDefault="00000000" w:rsidRPr="00000000" w14:paraId="000001BD">
            <w:pPr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1.</w:t>
                  <w:tab/>
                  <w:t xml:space="preserve">未能於活動開始日14天前提交所要求的活動資料及文件</w:t>
                </w:r>
              </w:sdtContent>
            </w:sdt>
          </w:p>
          <w:p w:rsidR="00000000" w:rsidDel="00000000" w:rsidP="00000000" w:rsidRDefault="00000000" w:rsidRPr="00000000" w14:paraId="000001BE">
            <w:pPr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2.</w:t>
                  <w:tab/>
                  <w:t xml:space="preserve">活動實際流程及內容與所遞交的資料有異</w:t>
                </w:r>
              </w:sdtContent>
            </w:sdt>
          </w:p>
          <w:p w:rsidR="00000000" w:rsidDel="00000000" w:rsidP="00000000" w:rsidRDefault="00000000" w:rsidRPr="00000000" w14:paraId="000001BF">
            <w:pPr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3.</w:t>
                  <w:tab/>
                  <w:t xml:space="preserve">於活動進行期間沒有遵守活動場地的租用人使用條款</w:t>
                </w:r>
              </w:sdtContent>
            </w:sdt>
          </w:p>
        </w:tc>
      </w:tr>
    </w:tbl>
    <w:p w:rsidR="00000000" w:rsidDel="00000000" w:rsidP="00000000" w:rsidRDefault="00000000" w:rsidRPr="00000000" w14:paraId="000001C2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jc w:val="center"/>
        <w:rPr>
          <w:rFonts w:ascii="Arial" w:cs="Arial" w:eastAsia="Arial" w:hAnsi="Arial"/>
          <w:b w:val="1"/>
          <w:u w:val="single"/>
        </w:rPr>
      </w:pPr>
      <w:sdt>
        <w:sdtPr>
          <w:tag w:val="goog_rdk_10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u w:val="single"/>
              <w:rtl w:val="0"/>
            </w:rPr>
            <w:t xml:space="preserve">3 (a) 部分：租用選項</w:t>
          </w:r>
        </w:sdtContent>
      </w:sdt>
    </w:p>
    <w:p w:rsidR="00000000" w:rsidDel="00000000" w:rsidP="00000000" w:rsidRDefault="00000000" w:rsidRPr="00000000" w14:paraId="000001C5">
      <w:pPr>
        <w:spacing w:line="276" w:lineRule="auto"/>
        <w:rPr>
          <w:rFonts w:ascii="Arial" w:cs="Arial" w:eastAsia="Arial" w:hAnsi="Arial"/>
          <w:sz w:val="20"/>
          <w:szCs w:val="20"/>
        </w:rPr>
      </w:pPr>
      <w:sdt>
        <w:sdtPr>
          <w:tag w:val="goog_rdk_1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有關場地設施及租用收費詳情，請參閱《場地租用收費》。</w:t>
          </w:r>
        </w:sdtContent>
      </w:sdt>
    </w:p>
    <w:p w:rsidR="00000000" w:rsidDel="00000000" w:rsidP="00000000" w:rsidRDefault="00000000" w:rsidRPr="00000000" w14:paraId="000001C6">
      <w:pPr>
        <w:spacing w:line="276" w:lineRule="auto"/>
        <w:rPr>
          <w:rFonts w:ascii="Arial" w:cs="Arial" w:eastAsia="Arial" w:hAnsi="Arial"/>
          <w:sz w:val="20"/>
          <w:szCs w:val="20"/>
        </w:rPr>
      </w:pPr>
      <w:sdt>
        <w:sdtPr>
          <w:tag w:val="goog_rdk_1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1"/>
              <w:sz w:val="20"/>
              <w:szCs w:val="20"/>
              <w:rtl w:val="0"/>
            </w:rPr>
            <w:t xml:space="preserve">(請</w:t>
          </w:r>
        </w:sdtContent>
      </w:sdt>
      <w:r w:rsidDel="00000000" w:rsidR="00000000" w:rsidRPr="00000000">
        <w:rPr>
          <w:rFonts w:ascii="MS Mincho" w:cs="MS Mincho" w:eastAsia="MS Mincho" w:hAnsi="MS Mincho"/>
          <w:b w:val="1"/>
          <w:sz w:val="20"/>
          <w:szCs w:val="20"/>
          <w:rtl w:val="0"/>
        </w:rPr>
        <w:t xml:space="preserve">✓</w:t>
      </w:r>
      <w:sdt>
        <w:sdtPr>
          <w:tag w:val="goog_rdk_1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1"/>
              <w:sz w:val="20"/>
              <w:szCs w:val="20"/>
              <w:rtl w:val="0"/>
            </w:rPr>
            <w:t xml:space="preserve">剔選所需項目)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8"/>
        <w:tblW w:w="10774.0" w:type="dxa"/>
        <w:jc w:val="left"/>
        <w:tblInd w:w="147.0" w:type="dxa"/>
        <w:tblLayout w:type="fixed"/>
        <w:tblLook w:val="0000"/>
      </w:tblPr>
      <w:tblGrid>
        <w:gridCol w:w="712"/>
        <w:gridCol w:w="565"/>
        <w:gridCol w:w="6111"/>
        <w:gridCol w:w="1692"/>
        <w:gridCol w:w="1694"/>
        <w:tblGridChange w:id="0">
          <w:tblGrid>
            <w:gridCol w:w="712"/>
            <w:gridCol w:w="565"/>
            <w:gridCol w:w="6111"/>
            <w:gridCol w:w="1692"/>
            <w:gridCol w:w="1694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13" w:right="1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場地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8" w:line="240" w:lineRule="auto"/>
              <w:ind w:left="18" w:right="0" w:firstLine="0"/>
              <w:jc w:val="center"/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✓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2245" w:firstLine="0"/>
              <w:jc w:val="righ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租用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主要場地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選項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3" w:line="240" w:lineRule="auto"/>
              <w:ind w:left="10" w:right="2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首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小時收費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32" w:lineRule="auto"/>
              <w:ind w:left="478" w:right="185" w:hanging="27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延長租用收費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^ (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每小時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  <w:tr>
        <w:trPr>
          <w:cantSplit w:val="0"/>
          <w:trHeight w:val="11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5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3" w:line="240" w:lineRule="auto"/>
              <w:ind w:left="108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3" w:line="240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活動空間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7" w:line="240" w:lineRule="auto"/>
              <w:ind w:left="10" w:right="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7" w:line="240" w:lineRule="auto"/>
              <w:ind w:left="10" w:right="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$4,000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7" w:line="240" w:lineRule="auto"/>
              <w:ind w:left="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7" w:line="240" w:lineRule="auto"/>
              <w:ind w:left="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$800</w:t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5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3" w:line="240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舞臺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 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及活動空間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7" w:line="240" w:lineRule="auto"/>
              <w:ind w:left="10" w:right="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$8,000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7" w:line="240" w:lineRule="auto"/>
              <w:ind w:left="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$800</w:t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67" w:lineRule="auto"/>
              <w:ind w:left="108" w:right="0" w:firstLine="0"/>
              <w:jc w:val="left"/>
              <w:rPr>
                <w:rFonts w:ascii="PMingLiu" w:cs="PMingLiu" w:eastAsia="PMingLiu" w:hAnsi="PMingLiu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67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CONNECT (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多用途室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及活動空間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3.2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0" w:line="240" w:lineRule="auto"/>
              <w:ind w:left="10" w:right="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$4,000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0" w:line="240" w:lineRule="auto"/>
              <w:ind w:left="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$800</w:t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8" w:line="240" w:lineRule="auto"/>
              <w:ind w:left="13" w:right="1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場地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6" w:line="240" w:lineRule="auto"/>
              <w:ind w:left="18" w:right="0" w:firstLine="0"/>
              <w:jc w:val="center"/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✓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8" w:line="240" w:lineRule="auto"/>
              <w:ind w:left="0" w:right="2245" w:firstLine="0"/>
              <w:jc w:val="righ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租用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小型場地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選項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64" w:lineRule="auto"/>
              <w:ind w:left="10" w:right="2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首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小時收費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35" w:lineRule="auto"/>
              <w:ind w:left="478" w:right="185" w:hanging="27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延長租用收費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^ (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每小時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5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66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66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CONNECT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多用途室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(306)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7" w:line="240" w:lineRule="auto"/>
              <w:ind w:left="10" w:right="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$600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7" w:line="240" w:lineRule="auto"/>
              <w:ind w:left="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$300</w:t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67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67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COOK (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烹飪平台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0" w:line="240" w:lineRule="auto"/>
              <w:ind w:left="10" w:right="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$800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0" w:line="240" w:lineRule="auto"/>
              <w:ind w:left="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$200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60" w:lineRule="auto"/>
              <w:ind w:left="107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^如租用兩個或以上選項，同一場地 (03) 的延長租用收費及通宵收費分別只計算當中收費最高的一個選項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6" w:line="240" w:lineRule="auto"/>
              <w:ind w:left="12" w:right="13" w:firstLine="0"/>
              <w:jc w:val="center"/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✓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8" w:line="240" w:lineRule="auto"/>
              <w:ind w:left="1" w:right="0" w:firstLine="0"/>
              <w:jc w:val="center"/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其他收費項目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8" w:line="240" w:lineRule="auto"/>
              <w:ind w:left="1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收費</w:t>
            </w:r>
          </w:p>
        </w:tc>
      </w:tr>
      <w:tr>
        <w:trPr>
          <w:cantSplit w:val="0"/>
          <w:trHeight w:val="10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99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通宵收費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^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9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適用於連續租用兩天或以上、有物資擺放過夜之活動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只供擺放物資，工作人員不能在場工作，只負責看管物資之保安人員除外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30" w:lineRule="auto"/>
              <w:ind w:left="99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租用團體應自行帶走貴重物品，如有任何損壞或損失，躍龍有限公司恕不負責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2" w:lineRule="auto"/>
              <w:ind w:left="770" w:right="75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主要場地：每晚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$400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小型場地：每晚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$200</w:t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40" w:lineRule="auto"/>
              <w:ind w:left="99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商品銷售收費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99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適用於售賣商品之活動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35" w:lineRule="auto"/>
              <w:ind w:left="1025" w:right="980" w:hanging="34.0000000000000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租金總額之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10% (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慈善用途除外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56" w:lineRule="auto"/>
              <w:ind w:left="99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外景拍攝收費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9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租用戶外場地拍攝之收費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室內場地拍攝將參照上表小型場地收費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6" w:line="232" w:lineRule="auto"/>
              <w:ind w:left="830" w:right="821" w:firstLine="202.0000000000000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首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小時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$6,870 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其後每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小時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$1,935</w:t>
            </w:r>
          </w:p>
        </w:tc>
      </w:tr>
    </w:tbl>
    <w:p w:rsidR="00000000" w:rsidDel="00000000" w:rsidP="00000000" w:rsidRDefault="00000000" w:rsidRPr="00000000" w14:paraId="000002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spacing w:line="276" w:lineRule="auto"/>
        <w:rPr>
          <w:rFonts w:ascii="Arial" w:cs="Arial" w:eastAsia="Arial" w:hAnsi="Arial"/>
          <w:b w:val="1"/>
        </w:rPr>
      </w:pPr>
      <w:sdt>
        <w:sdtPr>
          <w:tag w:val="goog_rdk_1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3 (b) 部分：額外租用設備選項</w:t>
          </w:r>
        </w:sdtContent>
      </w:sdt>
    </w:p>
    <w:p w:rsidR="00000000" w:rsidDel="00000000" w:rsidP="00000000" w:rsidRDefault="00000000" w:rsidRPr="00000000" w14:paraId="00000223">
      <w:pPr>
        <w:spacing w:line="276" w:lineRule="auto"/>
        <w:rPr>
          <w:rFonts w:ascii="Arial" w:cs="Arial" w:eastAsia="Arial" w:hAnsi="Arial"/>
          <w:sz w:val="20"/>
          <w:szCs w:val="20"/>
        </w:rPr>
      </w:pPr>
      <w:sdt>
        <w:sdtPr>
          <w:tag w:val="goog_rdk_1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有關設備詳情及按金，請參閱《設備租用收費》。</w:t>
          </w:r>
        </w:sdtContent>
      </w:sdt>
    </w:p>
    <w:p w:rsidR="00000000" w:rsidDel="00000000" w:rsidP="00000000" w:rsidRDefault="00000000" w:rsidRPr="00000000" w14:paraId="00000224">
      <w:pPr>
        <w:spacing w:line="276" w:lineRule="auto"/>
        <w:rPr>
          <w:rFonts w:ascii="Arial" w:cs="Arial" w:eastAsia="Arial" w:hAnsi="Arial"/>
          <w:sz w:val="20"/>
          <w:szCs w:val="20"/>
        </w:rPr>
      </w:pPr>
      <w:sdt>
        <w:sdtPr>
          <w:tag w:val="goog_rdk_1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1"/>
              <w:sz w:val="20"/>
              <w:szCs w:val="20"/>
              <w:rtl w:val="0"/>
            </w:rPr>
            <w:t xml:space="preserve"> (請</w:t>
          </w:r>
        </w:sdtContent>
      </w:sdt>
      <w:r w:rsidDel="00000000" w:rsidR="00000000" w:rsidRPr="00000000">
        <w:rPr>
          <w:rFonts w:ascii="MS Mincho" w:cs="MS Mincho" w:eastAsia="MS Mincho" w:hAnsi="MS Mincho"/>
          <w:b w:val="1"/>
          <w:sz w:val="20"/>
          <w:szCs w:val="20"/>
          <w:rtl w:val="0"/>
        </w:rPr>
        <w:t xml:space="preserve">✓</w:t>
      </w:r>
      <w:sdt>
        <w:sdtPr>
          <w:tag w:val="goog_rdk_1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1"/>
              <w:sz w:val="20"/>
              <w:szCs w:val="20"/>
              <w:rtl w:val="0"/>
            </w:rPr>
            <w:t xml:space="preserve">剔選所需項目) 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9"/>
        <w:tblW w:w="10773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1"/>
        <w:gridCol w:w="471"/>
        <w:gridCol w:w="6300"/>
        <w:gridCol w:w="1177"/>
        <w:gridCol w:w="1177"/>
        <w:gridCol w:w="1177"/>
        <w:tblGridChange w:id="0">
          <w:tblGrid>
            <w:gridCol w:w="471"/>
            <w:gridCol w:w="471"/>
            <w:gridCol w:w="6300"/>
            <w:gridCol w:w="1177"/>
            <w:gridCol w:w="1177"/>
            <w:gridCol w:w="11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5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1"/>
                <w:sz w:val="20"/>
                <w:szCs w:val="20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26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sdt>
              <w:sdtPr>
                <w:tag w:val="goog_rdk_1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額外設備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8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sdt>
              <w:sdtPr>
                <w:tag w:val="goog_rdk_1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1天租金</w:t>
                </w:r>
              </w:sdtContent>
            </w:sdt>
          </w:p>
          <w:p w:rsidR="00000000" w:rsidDel="00000000" w:rsidP="00000000" w:rsidRDefault="00000000" w:rsidRPr="00000000" w14:paraId="00000229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sdt>
              <w:sdtPr>
                <w:tag w:val="goog_rdk_1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(每個)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A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sdt>
              <w:sdtPr>
                <w:tag w:val="goog_rdk_1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租用日數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B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sdt>
              <w:sdtPr>
                <w:tag w:val="goog_rdk_1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數量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C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D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E">
            <w:pPr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1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手拖式擴音機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F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$200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0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1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2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3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4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1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内置掛天花投影機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5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$400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6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7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8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9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A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1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便攜投影機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B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$200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C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D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E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F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0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1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電視連架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1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$300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2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3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4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5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6">
            <w:pPr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sdt>
              <w:sdtPr>
                <w:tag w:val="goog_rdk_1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*摺枱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7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$25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8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9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A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B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C">
            <w:pPr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sdt>
              <w:sdtPr>
                <w:tag w:val="goog_rdk_1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*疊凳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D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$20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E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F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0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1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2">
            <w:pPr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sdt>
              <w:sdtPr>
                <w:tag w:val="goog_rdk_1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*摺凳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3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$15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4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5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6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sdt>
              <w:sdtPr>
                <w:tag w:val="goog_rdk_1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*圓凳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9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$10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A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B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C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E">
            <w:pPr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1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拉帶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F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$20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0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1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2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4">
            <w:pPr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1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海報架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5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$20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6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7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8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A">
            <w:pPr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1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吹風機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B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$50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C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D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E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0">
            <w:pPr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1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白板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1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$50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2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3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4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6">
            <w:pPr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1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座地式電磁爐連焗爐+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7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$500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8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9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27A">
            <w:pPr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1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+只限設置於COOK (烹飪平台) 附近</w:t>
                </w:r>
              </w:sdtContent>
            </w:sdt>
          </w:p>
        </w:tc>
      </w:tr>
    </w:tbl>
    <w:p w:rsidR="00000000" w:rsidDel="00000000" w:rsidP="00000000" w:rsidRDefault="00000000" w:rsidRPr="00000000" w14:paraId="00000280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rPr>
          <w:rFonts w:ascii="PMingLiu" w:cs="PMingLiu" w:eastAsia="PMingLiu" w:hAnsi="PMingLiu"/>
          <w:b w:val="1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*** 倘若貴客租用的設備數量超過場地所能提供的數量（如：於03租用多於18張摺枱），我們將會為貴客從發現號其他場地調配，並統一收取港幣2,200元之運輸費用，每個申請只會收取此費用一次。詳情請參閲「設備租用收費表」</w:t>
      </w:r>
    </w:p>
    <w:p w:rsidR="00000000" w:rsidDel="00000000" w:rsidP="00000000" w:rsidRDefault="00000000" w:rsidRPr="00000000" w14:paraId="00000282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footerReference r:id="rId11" w:type="even"/>
      <w:pgSz w:h="16840" w:w="11900" w:orient="portrait"/>
      <w:pgMar w:bottom="720" w:top="720" w:left="720" w:right="72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Arial Unicode MS"/>
  <w:font w:name="MS Mincho"/>
  <w:font w:name="PMingLiu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"/>
  <w:font w:name="Wingdings 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center" w:leader="none" w:pos="5230"/>
        <w:tab w:val="right" w:leader="none" w:pos="104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</w:rPr>
    </w:pPr>
    <w:sdt>
      <w:sdtPr>
        <w:tag w:val="goog_rdk_141"/>
      </w:sdtPr>
      <w:sdtContent>
        <w:r w:rsidDel="00000000" w:rsidR="00000000" w:rsidRPr="00000000">
          <w:rPr>
            <w:rFonts w:ascii="Arial Unicode MS" w:cs="Arial Unicode MS" w:eastAsia="Arial Unicode MS" w:hAnsi="Arial Unicode MS"/>
            <w:b w:val="0"/>
            <w:i w:val="0"/>
            <w:smallCaps w:val="0"/>
            <w:strike w:val="0"/>
            <w:color w:val="80808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網址: www.aquabeat.hk   地址: 香港觀塘海濱道86號辦公室   聯絡電話: 5418 8838</w:t>
        </w:r>
      </w:sdtContent>
    </w:sdt>
  </w:p>
  <w:p w:rsidR="00000000" w:rsidDel="00000000" w:rsidP="00000000" w:rsidRDefault="00000000" w:rsidRPr="00000000" w14:paraId="000002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bookmarkStart w:colFirst="0" w:colLast="0" w:name="_heading=h.tryplnv6ly2" w:id="1"/>
    <w:bookmarkEnd w:id="1"/>
    <w:sdt>
      <w:sdtPr>
        <w:tag w:val="goog_rdk_139"/>
      </w:sdtPr>
      <w:sdtContent>
        <w:r w:rsidDel="00000000" w:rsidR="00000000" w:rsidRPr="00000000">
          <w:rPr>
            <w:rFonts w:ascii="Arial Unicode MS" w:cs="Arial Unicode MS" w:eastAsia="Arial Unicode MS" w:hAnsi="Arial Unicode MS"/>
            <w:b w:val="0"/>
            <w:i w:val="0"/>
            <w:smallCaps w:val="0"/>
            <w:strike w:val="0"/>
            <w:color w:val="808080"/>
            <w:sz w:val="16"/>
            <w:szCs w:val="16"/>
            <w:u w:val="none"/>
            <w:shd w:fill="auto" w:val="clear"/>
            <w:vertAlign w:val="baseline"/>
            <w:rtl w:val="0"/>
          </w:rPr>
          <w:t xml:space="preserve">場地租用表格</w:t>
        </w:r>
      </w:sdtContent>
    </w:sdt>
  </w:p>
  <w:p w:rsidR="00000000" w:rsidDel="00000000" w:rsidP="00000000" w:rsidRDefault="00000000" w:rsidRPr="00000000" w14:paraId="000002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sdt>
      <w:sdtPr>
        <w:tag w:val="goog_rdk_140"/>
      </w:sdtPr>
      <w:sdtContent>
        <w:r w:rsidDel="00000000" w:rsidR="00000000" w:rsidRPr="00000000">
          <w:rPr>
            <w:rFonts w:ascii="Arial Unicode MS" w:cs="Arial Unicode MS" w:eastAsia="Arial Unicode MS" w:hAnsi="Arial Unicode MS"/>
            <w:b w:val="0"/>
            <w:i w:val="0"/>
            <w:smallCaps w:val="0"/>
            <w:strike w:val="0"/>
            <w:color w:val="808080"/>
            <w:sz w:val="16"/>
            <w:szCs w:val="16"/>
            <w:u w:val="none"/>
            <w:shd w:fill="auto" w:val="clear"/>
            <w:vertAlign w:val="baseline"/>
            <w:rtl w:val="0"/>
          </w:rPr>
          <w:t xml:space="preserve">最後更新：2025年5月13日</w:t>
        </w:r>
      </w:sdtContent>
    </w:sdt>
  </w:p>
  <w:p w:rsidR="00000000" w:rsidDel="00000000" w:rsidP="00000000" w:rsidRDefault="00000000" w:rsidRPr="00000000" w14:paraId="000002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600200" cy="48577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0200" cy="4857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eastAsia="en-US" w:val="en-US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BD09D5"/>
    <w:pPr>
      <w:tabs>
        <w:tab w:val="center" w:pos="4320"/>
        <w:tab w:val="right" w:pos="8640"/>
      </w:tabs>
    </w:pPr>
  </w:style>
  <w:style w:type="character" w:styleId="a4" w:customStyle="1">
    <w:name w:val="頁首 字元"/>
    <w:basedOn w:val="a0"/>
    <w:link w:val="a3"/>
    <w:uiPriority w:val="99"/>
    <w:rsid w:val="00BD09D5"/>
  </w:style>
  <w:style w:type="paragraph" w:styleId="a5">
    <w:name w:val="footer"/>
    <w:basedOn w:val="a"/>
    <w:link w:val="a6"/>
    <w:uiPriority w:val="99"/>
    <w:unhideWhenUsed w:val="1"/>
    <w:rsid w:val="00BD09D5"/>
    <w:pPr>
      <w:tabs>
        <w:tab w:val="center" w:pos="4320"/>
        <w:tab w:val="right" w:pos="8640"/>
      </w:tabs>
    </w:pPr>
  </w:style>
  <w:style w:type="character" w:styleId="a6" w:customStyle="1">
    <w:name w:val="頁尾 字元"/>
    <w:basedOn w:val="a0"/>
    <w:link w:val="a5"/>
    <w:uiPriority w:val="99"/>
    <w:rsid w:val="00BD09D5"/>
  </w:style>
  <w:style w:type="table" w:styleId="a7">
    <w:name w:val="Table Grid"/>
    <w:basedOn w:val="a1"/>
    <w:uiPriority w:val="39"/>
    <w:rsid w:val="009A345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8">
    <w:name w:val="Strong"/>
    <w:uiPriority w:val="22"/>
    <w:qFormat w:val="1"/>
    <w:rsid w:val="00596848"/>
    <w:rPr>
      <w:b w:val="1"/>
      <w:bCs w:val="1"/>
    </w:rPr>
  </w:style>
  <w:style w:type="paragraph" w:styleId="1-21" w:customStyle="1">
    <w:name w:val="暗色格線 1 - 輔色 21"/>
    <w:basedOn w:val="a"/>
    <w:uiPriority w:val="34"/>
    <w:qFormat w:val="1"/>
    <w:rsid w:val="006269B8"/>
    <w:pPr>
      <w:ind w:left="720"/>
      <w:contextualSpacing w:val="1"/>
    </w:pPr>
  </w:style>
  <w:style w:type="character" w:styleId="a9">
    <w:name w:val="page number"/>
    <w:basedOn w:val="a0"/>
    <w:uiPriority w:val="99"/>
    <w:semiHidden w:val="1"/>
    <w:unhideWhenUsed w:val="1"/>
    <w:rsid w:val="00527F15"/>
  </w:style>
  <w:style w:type="character" w:styleId="aa">
    <w:name w:val="annotation reference"/>
    <w:uiPriority w:val="99"/>
    <w:semiHidden w:val="1"/>
    <w:unhideWhenUsed w:val="1"/>
    <w:rsid w:val="00326FF5"/>
    <w:rPr>
      <w:sz w:val="18"/>
      <w:szCs w:val="18"/>
    </w:rPr>
  </w:style>
  <w:style w:type="paragraph" w:styleId="ab">
    <w:name w:val="annotation text"/>
    <w:basedOn w:val="a"/>
    <w:link w:val="ac"/>
    <w:uiPriority w:val="99"/>
    <w:semiHidden w:val="1"/>
    <w:unhideWhenUsed w:val="1"/>
    <w:rsid w:val="00326FF5"/>
  </w:style>
  <w:style w:type="character" w:styleId="ac" w:customStyle="1">
    <w:name w:val="註解文字 字元"/>
    <w:basedOn w:val="a0"/>
    <w:link w:val="ab"/>
    <w:uiPriority w:val="99"/>
    <w:semiHidden w:val="1"/>
    <w:rsid w:val="00326FF5"/>
  </w:style>
  <w:style w:type="paragraph" w:styleId="ad">
    <w:name w:val="annotation subject"/>
    <w:basedOn w:val="ab"/>
    <w:next w:val="ab"/>
    <w:link w:val="ae"/>
    <w:uiPriority w:val="99"/>
    <w:semiHidden w:val="1"/>
    <w:unhideWhenUsed w:val="1"/>
    <w:rsid w:val="00326FF5"/>
    <w:rPr>
      <w:b w:val="1"/>
      <w:bCs w:val="1"/>
      <w:sz w:val="20"/>
      <w:szCs w:val="20"/>
    </w:rPr>
  </w:style>
  <w:style w:type="character" w:styleId="ae" w:customStyle="1">
    <w:name w:val="註解主旨 字元"/>
    <w:link w:val="ad"/>
    <w:uiPriority w:val="99"/>
    <w:semiHidden w:val="1"/>
    <w:rsid w:val="00326FF5"/>
    <w:rPr>
      <w:b w:val="1"/>
      <w:bCs w:val="1"/>
      <w:sz w:val="20"/>
      <w:szCs w:val="20"/>
    </w:rPr>
  </w:style>
  <w:style w:type="paragraph" w:styleId="af">
    <w:name w:val="Balloon Text"/>
    <w:basedOn w:val="a"/>
    <w:link w:val="af0"/>
    <w:uiPriority w:val="99"/>
    <w:semiHidden w:val="1"/>
    <w:unhideWhenUsed w:val="1"/>
    <w:rsid w:val="00326FF5"/>
    <w:rPr>
      <w:rFonts w:ascii="Times New Roman" w:hAnsi="Times New Roman"/>
      <w:sz w:val="18"/>
      <w:szCs w:val="18"/>
    </w:rPr>
  </w:style>
  <w:style w:type="character" w:styleId="af0" w:customStyle="1">
    <w:name w:val="註解方塊文字 字元"/>
    <w:link w:val="af"/>
    <w:uiPriority w:val="99"/>
    <w:semiHidden w:val="1"/>
    <w:rsid w:val="00326FF5"/>
    <w:rPr>
      <w:rFonts w:ascii="Times New Roman" w:cs="Times New Roman" w:hAnsi="Times New Roman"/>
      <w:sz w:val="18"/>
      <w:szCs w:val="18"/>
    </w:rPr>
  </w:style>
  <w:style w:type="paragraph" w:styleId="2-21" w:customStyle="1">
    <w:name w:val="暗色清單 2 - 輔色 21"/>
    <w:hidden w:val="1"/>
    <w:uiPriority w:val="71"/>
    <w:unhideWhenUsed w:val="1"/>
    <w:rsid w:val="001D4E8E"/>
    <w:rPr>
      <w:sz w:val="24"/>
      <w:szCs w:val="24"/>
      <w:lang w:eastAsia="en-US" w:val="en-US"/>
    </w:rPr>
  </w:style>
  <w:style w:type="paragraph" w:styleId="af1">
    <w:name w:val="No Spacing"/>
    <w:uiPriority w:val="1"/>
    <w:qFormat w:val="1"/>
    <w:rsid w:val="00FD592A"/>
    <w:rPr>
      <w:sz w:val="24"/>
      <w:szCs w:val="24"/>
      <w:lang w:eastAsia="en-US" w:val="en-US"/>
    </w:rPr>
  </w:style>
  <w:style w:type="character" w:styleId="af2">
    <w:name w:val="Hyperlink"/>
    <w:uiPriority w:val="99"/>
    <w:unhideWhenUsed w:val="1"/>
    <w:rsid w:val="00781CEF"/>
    <w:rPr>
      <w:color w:val="0563c1"/>
      <w:u w:val="single"/>
    </w:rPr>
  </w:style>
  <w:style w:type="paragraph" w:styleId="HTML">
    <w:name w:val="HTML Preformatted"/>
    <w:basedOn w:val="a"/>
    <w:link w:val="HTML0"/>
    <w:uiPriority w:val="99"/>
    <w:unhideWhenUsed w:val="1"/>
    <w:rsid w:val="00DB6A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eastAsia="Times New Roman" w:hAnsi="Courier New"/>
      <w:sz w:val="20"/>
      <w:szCs w:val="20"/>
      <w:lang w:eastAsia="zh-CN" w:val="en-HK"/>
    </w:rPr>
  </w:style>
  <w:style w:type="character" w:styleId="HTML0" w:customStyle="1">
    <w:name w:val="HTML 預設格式 字元"/>
    <w:link w:val="HTML"/>
    <w:uiPriority w:val="99"/>
    <w:rsid w:val="00DB6A85"/>
    <w:rPr>
      <w:rFonts w:ascii="Courier New" w:cs="Courier New" w:eastAsia="Times New Roman" w:hAnsi="Courier New"/>
    </w:rPr>
  </w:style>
  <w:style w:type="character" w:styleId="af3">
    <w:name w:val="Unresolved Mention"/>
    <w:uiPriority w:val="99"/>
    <w:semiHidden w:val="1"/>
    <w:unhideWhenUsed w:val="1"/>
    <w:rsid w:val="00AE4D2B"/>
    <w:rPr>
      <w:color w:val="605e5c"/>
      <w:shd w:color="auto" w:fill="e1dfdd" w:val="clear"/>
    </w:rPr>
  </w:style>
  <w:style w:type="paragraph" w:styleId="af4">
    <w:name w:val="Salutation"/>
    <w:basedOn w:val="a"/>
    <w:next w:val="a"/>
    <w:link w:val="af5"/>
    <w:uiPriority w:val="99"/>
    <w:unhideWhenUsed w:val="1"/>
    <w:rsid w:val="007F5640"/>
    <w:rPr>
      <w:rFonts w:ascii="新細明體" w:cs="Arial" w:eastAsia="新細明體" w:hAnsi="新細明體"/>
      <w:bCs w:val="1"/>
      <w:sz w:val="20"/>
      <w:szCs w:val="20"/>
      <w:lang w:eastAsia="zh-TW"/>
    </w:rPr>
  </w:style>
  <w:style w:type="character" w:styleId="af5" w:customStyle="1">
    <w:name w:val="問候 字元"/>
    <w:link w:val="af4"/>
    <w:uiPriority w:val="99"/>
    <w:rsid w:val="007F5640"/>
    <w:rPr>
      <w:rFonts w:ascii="新細明體" w:cs="Arial" w:eastAsia="新細明體" w:hAnsi="新細明體"/>
      <w:bCs w:val="1"/>
    </w:rPr>
  </w:style>
  <w:style w:type="paragraph" w:styleId="af6">
    <w:name w:val="Closing"/>
    <w:basedOn w:val="a"/>
    <w:link w:val="af7"/>
    <w:uiPriority w:val="99"/>
    <w:unhideWhenUsed w:val="1"/>
    <w:rsid w:val="007F5640"/>
    <w:pPr>
      <w:ind w:left="100" w:leftChars="1800"/>
    </w:pPr>
    <w:rPr>
      <w:rFonts w:ascii="新細明體" w:cs="Arial" w:eastAsia="新細明體" w:hAnsi="新細明體"/>
      <w:bCs w:val="1"/>
      <w:sz w:val="20"/>
      <w:szCs w:val="20"/>
      <w:lang w:eastAsia="zh-TW"/>
    </w:rPr>
  </w:style>
  <w:style w:type="character" w:styleId="af7" w:customStyle="1">
    <w:name w:val="結語 字元"/>
    <w:link w:val="af6"/>
    <w:uiPriority w:val="99"/>
    <w:rsid w:val="007F5640"/>
    <w:rPr>
      <w:rFonts w:ascii="新細明體" w:cs="Arial" w:eastAsia="新細明體" w:hAnsi="新細明體"/>
      <w:bCs w:val="1"/>
    </w:rPr>
  </w:style>
  <w:style w:type="paragraph" w:styleId="af8">
    <w:name w:val="Revision"/>
    <w:hidden w:val="1"/>
    <w:uiPriority w:val="99"/>
    <w:semiHidden w:val="1"/>
    <w:rsid w:val="0033575E"/>
    <w:rPr>
      <w:sz w:val="24"/>
      <w:szCs w:val="24"/>
      <w:lang w:eastAsia="en-US" w:val="en-US"/>
    </w:rPr>
  </w:style>
  <w:style w:type="paragraph" w:styleId="af9">
    <w:name w:val="List Paragraph"/>
    <w:basedOn w:val="a"/>
    <w:uiPriority w:val="34"/>
    <w:qFormat w:val="1"/>
    <w:rsid w:val="002702B0"/>
    <w:pPr>
      <w:ind w:left="720"/>
      <w:contextualSpacing w:val="1"/>
    </w:pPr>
  </w:style>
  <w:style w:type="paragraph" w:styleId="afa">
    <w:name w:val="Body Text"/>
    <w:basedOn w:val="a"/>
    <w:link w:val="afb"/>
    <w:uiPriority w:val="1"/>
    <w:qFormat w:val="1"/>
    <w:rsid w:val="00226A9C"/>
    <w:pPr>
      <w:widowControl w:val="0"/>
      <w:autoSpaceDE w:val="0"/>
      <w:autoSpaceDN w:val="0"/>
      <w:spacing w:line="408" w:lineRule="exact"/>
      <w:ind w:left="365"/>
    </w:pPr>
    <w:rPr>
      <w:rFonts w:ascii="Droid Sans Fallback" w:cs="Droid Sans Fallback" w:eastAsia="Droid Sans Fallback" w:hAnsi="Droid Sans Fallback"/>
    </w:rPr>
  </w:style>
  <w:style w:type="character" w:styleId="afb" w:customStyle="1">
    <w:name w:val="本文 字元"/>
    <w:basedOn w:val="a0"/>
    <w:link w:val="afa"/>
    <w:uiPriority w:val="1"/>
    <w:rsid w:val="00226A9C"/>
    <w:rPr>
      <w:rFonts w:ascii="Droid Sans Fallback" w:cs="Droid Sans Fallback" w:eastAsia="Droid Sans Fallback" w:hAnsi="Droid Sans Fallback"/>
      <w:sz w:val="24"/>
      <w:szCs w:val="24"/>
      <w:lang w:eastAsia="en-US" w:val="en-US"/>
    </w:rPr>
  </w:style>
  <w:style w:type="paragraph" w:styleId="TableParagraph" w:customStyle="1">
    <w:name w:val="Table Paragraph"/>
    <w:basedOn w:val="a"/>
    <w:uiPriority w:val="1"/>
    <w:qFormat w:val="1"/>
    <w:rsid w:val="00581BF2"/>
    <w:pPr>
      <w:widowControl w:val="0"/>
      <w:autoSpaceDE w:val="0"/>
      <w:autoSpaceDN w:val="0"/>
      <w:adjustRightInd w:val="0"/>
    </w:pPr>
    <w:rPr>
      <w:rFonts w:ascii="新細明體" w:cs="新細明體" w:eastAsia="新細明體" w:hAnsi="Times New Roman"/>
      <w:lang w:eastAsia="zh-TW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venue@aquabeat.hk" TargetMode="External"/><Relationship Id="rId8" Type="http://schemas.openxmlformats.org/officeDocument/2006/relationships/hyperlink" Target="mailto:venue@aquabeat.h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WFf+CokoakKhaI77i1R/bjoEg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lCgIzNhIfCh0IB0IZCgVBcmlhbBIQQXJpYWwgVW5pY29kZSBNUxolCgIzNxIfCh0IB0IZCgVBcmlhbBIQQXJpYWwgVW5pY29kZSBNUxolCgIzOBIfCh0IB0IZCgVBcmlhbBIQQXJpYWwgVW5pY29kZSBNUxolCgIzORIfCh0IB0IZCgVBcmlhbBIQQXJpYWwgVW5pY29kZSBNUxolCgI0MBIfCh0IB0IZCgVBcmlhbBIQQXJpYWwgVW5pY29kZSBNUxolCgI0MRIfCh0IB0IZCgVBcmlhbBIQQXJpYWwgVW5pY29kZSBNUxolCgI0MhIfCh0IB0IZCgVBcmlhbBIQQXJpYWwgVW5pY29kZSBNUxolCgI0MxIfCh0IB0IZCgVBcmlhbBIQQXJpYWwgVW5pY29kZSBNUxolCgI0NBIfCh0IB0IZCgVBcmlhbBIQQXJpYWwgVW5pY29kZSBNUxolCgI0NRIfCh0IB0IZCgVBcmlhbBIQQXJpYWwgVW5pY29kZSBNUxolCgI0NhIfCh0IB0IZCgVBcmlhbBIQQXJpYWwgVW5pY29kZSBNUxolCgI0NxIfCh0IB0IZCgVBcmlhbBIQQXJpYWwgVW5pY29kZSBNUxolCgI0OBIfCh0IB0IZCgVBcmlhbBIQQXJpYWwgVW5pY29kZSBNUxolCgI0ORIfCh0IB0IZCgVBcmlhbBIQQXJpYWwgVW5pY29kZSBNUxolCgI1MBIfCh0IB0IZCgVBcmlhbBIQQXJpYWwgVW5pY29kZSBNUxolCgI1MRIfCh0IB0IZCgVBcmlhbBIQQXJpYWwgVW5pY29kZSBNUxolCgI1MhIfCh0IB0IZCgVBcmlhbBIQQXJpYWwgVW5pY29kZSBNUxolCgI1MxIfCh0IB0IZCgVBcmlhbBIQQXJpYWwgVW5pY29kZSBNUxolCgI1NBIfCh0IB0IZCgVBcmlhbBIQQXJpYWwgVW5pY29kZSBNUxolCgI1NRIfCh0IB0IZCgVBcmlhbBIQQXJpYWwgVW5pY29kZSBNUxolCgI1NhIfCh0IB0IZCgVBcmlhbBIQQXJpYWwgVW5pY29kZSBNUxolCgI1NxIfCh0IB0IZCgVBcmlhbBIQQXJpYWwgVW5pY29kZSBNUxolCgI1OBIfCh0IB0IZCgVBcmlhbBIQQXJpYWwgVW5pY29kZSBNUxolCgI1ORIfCh0IB0IZCgVBcmlhbBIQQXJpYWwgVW5pY29kZSBNUxolCgI2MBIfCh0IB0IZCgVBcmlhbBIQQXJpYWwgVW5pY29kZSBNUxolCgI2MRIfCh0IB0IZCgVBcmlhbBIQQXJpYWwgVW5pY29kZSBNUxolCgI2MhIfCh0IB0IZCgVBcmlhbBIQQXJpYWwgVW5pY29kZSBNUxolCgI2MxIfCh0IB0IZCgVBcmlhbBIQQXJpYWwgVW5pY29kZSBNUxolCgI2NBIfCh0IB0IZCgVBcmlhbBIQQXJpYWwgVW5pY29kZSBNUxolCgI2NRIfCh0IB0IZCgVBcmlhbBIQQXJpYWwgVW5pY29kZSBNUxolCgI2NhIfCh0IB0IZCgVBcmlhbBIQQXJpYWwgVW5pY29kZSBNUxolCgI2NxIfCh0IB0IZCgVBcmlhbBIQQXJpYWwgVW5pY29kZSBNUxolCgI2OBIfCh0IB0IZCgVBcmlhbBIQQXJpYWwgVW5pY29kZSBNUxolCgI2ORIfCh0IB0IZCgVBcmlhbBIQQXJpYWwgVW5pY29kZSBNUxolCgI3MBIfCh0IB0IZCgVBcmlhbBIQQXJpYWwgVW5pY29kZSBNUxolCgI3MRIfCh0IB0IZCgVBcmlhbBIQQXJpYWwgVW5pY29kZSBNUxolCgI3MhIfCh0IB0IZCgVBcmlhbBIQQXJpYWwgVW5pY29kZSBNUxolCgI3MxIfCh0IB0IZCgVBcmlhbBIQQXJpYWwgVW5pY29kZSBNUxolCgI3NBIfCh0IB0IZCgVBcmlhbBIQQXJpYWwgVW5pY29kZSBNUxolCgI3NRIfCh0IB0IZCgVBcmlhbBIQQXJpYWwgVW5pY29kZSBNUxolCgI3NhIfCh0IB0IZCgVBcmlhbBIQQXJpYWwgVW5pY29kZSBNUxolCgI3NxIfCh0IB0IZCgVBcmlhbBIQQXJpYWwgVW5pY29kZSBNUxolCgI3OBIfCh0IB0IZCgVBcmlhbBIQQXJpYWwgVW5pY29kZSBNUxolCgI3ORIfCh0IB0IZCgVBcmlhbBIQQXJpYWwgVW5pY29kZSBNUxolCgI4MBIfCh0IB0IZCgVBcmlhbBIQQXJpYWwgVW5pY29kZSBNUxolCgI4MRIfCh0IB0IZCgVBcmlhbBIQQXJpYWwgVW5pY29kZSBNUxolCgI4MhIfCh0IB0IZCgVBcmlhbBIQQXJpYWwgVW5pY29kZSBNUxolCgI4MxIfCh0IB0IZCgVBcmlhbBIQQXJpYWwgVW5pY29kZSBNUxolCgI4NBIfCh0IB0IZCgVBcmlhbBIQQXJpYWwgVW5pY29kZSBNUxolCgI4NRIfCh0IB0IZCgVBcmlhbBIQQXJpYWwgVW5pY29kZSBNUxolCgI4NhIfCh0IB0IZCgVBcmlhbBIQQXJpYWwgVW5pY29kZSBNUxolCgI4NxIfCh0IB0IZCgVBcmlhbBIQQXJpYWwgVW5pY29kZSBNUxolCgI4OBIfCh0IB0IZCgVBcmlhbBIQQXJpYWwgVW5pY29kZSBNUxolCgI4ORIfCh0IB0IZCgVBcmlhbBIQQXJpYWwgVW5pY29kZSBNUxolCgI5MBIfCh0IB0IZCgVBcmlhbBIQQXJpYWwgVW5pY29kZSBNUxolCgI5MRIfCh0IB0IZCgVBcmlhbBIQQXJpYWwgVW5pY29kZSBNUxolCgI5MhIfCh0IB0IZCgVBcmlhbBIQQXJpYWwgVW5pY29kZSBNUxolCgI5MxIfCh0IB0IZCgVBcmlhbBIQQXJpYWwgVW5pY29kZSBNUxolCgI5NBIfCh0IB0IZCgVBcmlhbBIQQXJpYWwgVW5pY29kZSBNUxolCgI5NRIfCh0IB0IZCgVBcmlhbBIQQXJpYWwgVW5pY29kZSBNUxolCgI5NhIfCh0IB0IZCgVBcmlhbBIQQXJpYWwgVW5pY29kZSBNUxolCgI5NxIfCh0IB0IZCgVBcmlhbBIQQXJpYWwgVW5pY29kZSBNUxolCgI5OBIfCh0IB0IZCgVBcmlhbBIQQXJpYWwgVW5pY29kZSBNUxolCgI5ORIfCh0IB0IZCgVBcmlhbBIQQXJpYWwgVW5pY29kZSBNUxomCgMxMDASHwodCAdCGQoFQXJpYWwSEEFyaWFsIFVuaWNvZGUgTVMaJgoDMTAxEh8KHQgHQhkKBUFyaWFsEhBBcmlhbCBVbmljb2RlIE1TGiYKAzEwMhIfCh0IB0IZCgVBcmlhbBIQQXJpYWwgVW5pY29kZSBNUxomCgMxMDMSHwodCAdCGQoFQXJpYWwSEEFyaWFsIFVuaWNvZGUgTVMaJgoDMTA0Eh8KHQgHQhkKBUFyaWFsEhBBcmlhbCBVbmljb2RlIE1TGiYKAzEwNRIfCh0IB0IZCgVBcmlhbBIQQXJpYWwgVW5pY29kZSBNUxomCgMxMDYSHwodCAdCGQoFQXJpYWwSEEFyaWFsIFVuaWNvZGUgTVMaJgoDMTA3Eh8KHQgHQhkKBUFyaWFsEhBBcmlhbCBVbmljb2RlIE1TGiYKAzEwOBIfCh0IB0IZCgVBcmlhbBIQQXJpYWwgVW5pY29kZSBNUxomCgMxMDkSHwodCAdCGQoFQXJpYWwSEEFyaWFsIFVuaWNvZGUgTVMaJgoDMTEwEh8KHQgHQhkKBUFyaWFsEhBBcmlhbCBVbmljb2RlIE1TGiYKAzExMRIfCh0IB0IZCgVBcmlhbBIQQXJpYWwgVW5pY29kZSBNUxomCgMxMTISHwodCAdCGQoFQXJpYWwSEEFyaWFsIFVuaWNvZGUgTVMaMgoDMTEzEisKKQgHQiUKEVF1YXR0cm9jZW50byBTYW5zEhBBcmlhbCBVbmljb2RlIE1TGjIKAzExNBIrCikIB0IlChFRdWF0dHJvY2VudG8gU2FucxIQQXJpYWwgVW5pY29kZSBNUxoyCgMxMTUSKwopCAdCJQoRUXVhdHRyb2NlbnRvIFNhbnMSEEFyaWFsIFVuaWNvZGUgTVMaJgoDMTE2Eh8KHQgHQhkKBUFyaWFsEhBBcmlhbCBVbmljb2RlIE1TGiYKAzExNxIfCh0IB0IZCgVBcmlhbBIQQXJpYWwgVW5pY29kZSBNUxomCgMxMTgSHwodCAdCGQoFQXJpYWwSEEFyaWFsIFVuaWNvZGUgTVMaJgoDMTE5Eh8KHQgHQhkKBUFyaWFsEhBBcmlhbCBVbmljb2RlIE1TGiYKAzEyMBIfCh0IB0IZCgVBcmlhbBIQQXJpYWwgVW5pY29kZSBNUxomCgMxMjESHwodCAdCGQoFQXJpYWwSEEFyaWFsIFVuaWNvZGUgTVMaJgoDMTIyEh8KHQgHQhkKBUFyaWFsEhBBcmlhbCBVbmljb2RlIE1TGiYKAzEyMxIfCh0IB0IZCgVBcmlhbBIQQXJpYWwgVW5pY29kZSBNUxomCgMxMjQSHwodCAdCGQoFQXJpYWwSEEFyaWFsIFVuaWNvZGUgTVMaJgoDMTI1Eh8KHQgHQhkKBUFyaWFsEhBBcmlhbCBVbmljb2RlIE1TGiYKAzEyNhIfCh0IB0IZCgVBcmlhbBIQQXJpYWwgVW5pY29kZSBNUxomCgMxMjcSHwodCAdCGQoFQXJpYWwSEEFyaWFsIFVuaWNvZGUgTVMaJgoDMTI4Eh8KHQgHQhkKBUFyaWFsEhBBcmlhbCBVbmljb2RlIE1TGiYKAzEyORIfCh0IB0IZCgVBcmlhbBIQQXJpYWwgVW5pY29kZSBNUxomCgMxMzASHwodCAdCGQoFQXJpYWwSEEFyaWFsIFVuaWNvZGUgTVMaJgoDMTMxEh8KHQgHQhkKBUFyaWFsEhBBcmlhbCBVbmljb2RlIE1TGiYKAzEzMhIfCh0IB0IZCgVBcmlhbBIQQXJpYWwgVW5pY29kZSBNUxomCgMxMzMSHwodCAdCGQoFQXJpYWwSEEFyaWFsIFVuaWNvZGUgTVMaJgoDMTM0Eh8KHQgHQhkKBUFyaWFsEhBBcmlhbCBVbmljb2RlIE1TGiYKAzEzNRIfCh0IB0IZCgVBcmlhbBIQQXJpYWwgVW5pY29kZSBNUxomCgMxMzYSHwodCAdCGQoFQXJpYWwSEEFyaWFsIFVuaWNvZGUgTVMaJgoDMTM3Eh8KHQgHQhkKBUFyaWFsEhBBcmlhbCBVbmljb2RlIE1TGiYKAzEzOBIfCh0IB0IZCgVBcmlhbBIQQXJpYWwgVW5pY29kZSBNUxomCgMxMzkSHwodCAdCGQoFQXJpYWwSEEFyaWFsIFVuaWNvZGUgTVMaJgoDMTQwEh8KHQgHQhkKBUFyaWFsEhBBcmlhbCBVbmljb2RlIE1TGiYKAzE0MRIfCh0IB0IZCgVBcmlhbBIQQXJpYWwgVW5pY29kZSBNUzIOaC5wdWl4b2FkNG81aHMyDWgudHJ5cGxudjZseTI4AHIhMVpQZDQ2TTdKbWJXZkY5bEpkOEJMN1VQRkdNQVVWTH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2024-09-04T07:00:00Z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5179b698fe128369651f30fd54e866f292aba1f5904e9488256e8ef2f9a6f078</vt:lpwstr>
  </property>
</Properties>
</file>